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VILLAGE OF GOSHEN</w:t>
      </w: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AC6863" w:rsidRDefault="00BC29D7" w:rsidP="00AC68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17, 2019</w:t>
      </w: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regular meeting of the Zoning Board of Appeals of the Village of Goshen was called to order at 7:30 p.m. on Thursday, </w:t>
      </w:r>
      <w:r w:rsidR="00BC29D7">
        <w:rPr>
          <w:rFonts w:ascii="Times New Roman" w:hAnsi="Times New Roman" w:cs="Times New Roman"/>
          <w:sz w:val="24"/>
          <w:szCs w:val="24"/>
        </w:rPr>
        <w:t>January 17, 2019,</w:t>
      </w:r>
      <w:r>
        <w:rPr>
          <w:rFonts w:ascii="Times New Roman" w:hAnsi="Times New Roman" w:cs="Times New Roman"/>
          <w:sz w:val="24"/>
          <w:szCs w:val="24"/>
        </w:rPr>
        <w:t xml:space="preserve"> in Goshen Village Hall by Chair Wayne Stahlmann.</w:t>
      </w: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present: </w:t>
      </w:r>
      <w:r>
        <w:rPr>
          <w:rFonts w:ascii="Times New Roman" w:hAnsi="Times New Roman" w:cs="Times New Roman"/>
          <w:sz w:val="24"/>
          <w:szCs w:val="24"/>
        </w:rPr>
        <w:tab/>
        <w:t>Chair Wayne Stahlmann</w:t>
      </w: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Nick Pistone</w:t>
      </w:r>
    </w:p>
    <w:p w:rsidR="00AC6863" w:rsidRDefault="00AC6863" w:rsidP="00BC29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Kerri Stroka</w:t>
      </w: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present: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 Donovan, Esq., ZBA Attorney</w:t>
      </w: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Stahlmann opened the meeting with the Pledge of Allegiance.</w:t>
      </w: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HEARING </w:t>
      </w: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C6863" w:rsidRDefault="00BC29D7" w:rsidP="00AC68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Jeffrey L. Abraham, 23 Gregory Drive, 124-1-5</w:t>
      </w:r>
    </w:p>
    <w:p w:rsidR="00AC6863" w:rsidRDefault="00AC6863" w:rsidP="00AC6863">
      <w:pPr>
        <w:spacing w:after="0" w:line="240" w:lineRule="auto"/>
        <w:ind w:left="2160" w:hanging="21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C6863" w:rsidRDefault="00AC6863" w:rsidP="00AC6863">
      <w:pPr>
        <w:spacing w:after="0"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Relief Requested: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 area variance to permit a</w:t>
      </w:r>
      <w:r w:rsidR="00BC29D7">
        <w:rPr>
          <w:rFonts w:ascii="Times New Roman" w:hAnsi="Times New Roman" w:cs="Times New Roman"/>
          <w:sz w:val="24"/>
          <w:szCs w:val="24"/>
        </w:rPr>
        <w:t xml:space="preserve">n accessory structure to be located 3.5 feet from the property line where a minimum of 5 feet is required.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6863" w:rsidRDefault="00AC6863" w:rsidP="00AC6863">
      <w:pPr>
        <w:spacing w:after="0"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:rsidR="00AC6863" w:rsidRDefault="00AC6863" w:rsidP="00AC6863">
      <w:pPr>
        <w:spacing w:after="0" w:line="240" w:lineRule="auto"/>
        <w:ind w:left="2160" w:hanging="21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Representing</w:t>
      </w:r>
    </w:p>
    <w:p w:rsidR="00AC6863" w:rsidRDefault="00AC6863" w:rsidP="00AC6863">
      <w:pPr>
        <w:spacing w:after="0"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Applicant:</w:t>
      </w:r>
      <w:r>
        <w:rPr>
          <w:rFonts w:ascii="Times New Roman" w:hAnsi="Times New Roman" w:cs="Times New Roman"/>
          <w:sz w:val="24"/>
          <w:szCs w:val="24"/>
        </w:rPr>
        <w:tab/>
      </w:r>
      <w:r w:rsidR="00BC29D7">
        <w:rPr>
          <w:rFonts w:ascii="Times New Roman" w:hAnsi="Times New Roman" w:cs="Times New Roman"/>
          <w:sz w:val="24"/>
          <w:szCs w:val="24"/>
        </w:rPr>
        <w:t>Jeffrey L. Abraham</w:t>
      </w:r>
    </w:p>
    <w:p w:rsidR="00AC6863" w:rsidRDefault="00AC6863" w:rsidP="00AC6863">
      <w:pPr>
        <w:spacing w:after="0"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63" w:rsidRDefault="00BC29D7" w:rsidP="00BC29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Stahlmann announced that this was a continuation of the Public Hearing from the December meeting.  He asked the applicant if he had a survey done as requested last meeting.  The applicant produced a survey indicating the accessory structure was located about 3 feet from the sideline and about 1.5 fee</w:t>
      </w:r>
      <w:r w:rsidR="00EF0328">
        <w:rPr>
          <w:rFonts w:ascii="Times New Roman" w:hAnsi="Times New Roman" w:cs="Times New Roman"/>
          <w:sz w:val="24"/>
          <w:szCs w:val="24"/>
        </w:rPr>
        <w:t>t from the rear line.  In both cases a 5 foot setback was required.</w:t>
      </w: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Stahlmann </w:t>
      </w:r>
      <w:r w:rsidR="00EF0328">
        <w:rPr>
          <w:rFonts w:ascii="Times New Roman" w:hAnsi="Times New Roman" w:cs="Times New Roman"/>
          <w:sz w:val="24"/>
          <w:szCs w:val="24"/>
        </w:rPr>
        <w:t>then asked if the applicant had ever made application for a building permit before putting up the accessory structure.  The applicant said he had “talked” with Ted Lewis but he could not produce a copy of the permit.</w:t>
      </w:r>
    </w:p>
    <w:p w:rsidR="00EF0328" w:rsidRDefault="00EF0328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0328" w:rsidRDefault="00EF0328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Colgan</w:t>
      </w:r>
      <w:proofErr w:type="spellEnd"/>
      <w:r>
        <w:rPr>
          <w:rFonts w:ascii="Times New Roman" w:hAnsi="Times New Roman" w:cs="Times New Roman"/>
          <w:sz w:val="24"/>
          <w:szCs w:val="24"/>
        </w:rPr>
        <w:t>, a neighbor, expressed her displeasure with the idea that the applicant would put up his structure without a building permit.</w:t>
      </w:r>
    </w:p>
    <w:p w:rsidR="00EF0328" w:rsidRDefault="00EF0328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0328" w:rsidRDefault="00EF0328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Ryan Alders,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Colgan’s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grandson also expressed his displeasure.</w:t>
      </w:r>
    </w:p>
    <w:p w:rsidR="00EF0328" w:rsidRDefault="00EF0328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0328" w:rsidRDefault="00EF0328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Pistone and Ms. Stroka questioned the applicant further about the lack of </w:t>
      </w:r>
      <w:r w:rsidR="00B7185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building permit and the location of the shed.</w:t>
      </w: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 by proper motion made by Ms. </w:t>
      </w:r>
      <w:r w:rsidR="00EF0328">
        <w:rPr>
          <w:rFonts w:ascii="Times New Roman" w:hAnsi="Times New Roman" w:cs="Times New Roman"/>
          <w:sz w:val="24"/>
          <w:szCs w:val="24"/>
        </w:rPr>
        <w:t>Stroka</w:t>
      </w:r>
      <w:r>
        <w:rPr>
          <w:rFonts w:ascii="Times New Roman" w:hAnsi="Times New Roman" w:cs="Times New Roman"/>
          <w:sz w:val="24"/>
          <w:szCs w:val="24"/>
        </w:rPr>
        <w:t xml:space="preserve">, seconded by Mr. Pistone, the Zoning Board of Appeals moved to close the Public Hearing.  Motion carried </w:t>
      </w:r>
      <w:r w:rsidR="00EF03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-0.</w:t>
      </w: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by proper motion made by M</w:t>
      </w:r>
      <w:r w:rsidR="00EF032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Stro</w:t>
      </w:r>
      <w:r w:rsidR="00EF0328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, seconded by M</w:t>
      </w:r>
      <w:r w:rsidR="00EF032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0328">
        <w:rPr>
          <w:rFonts w:ascii="Times New Roman" w:hAnsi="Times New Roman" w:cs="Times New Roman"/>
          <w:sz w:val="24"/>
          <w:szCs w:val="24"/>
        </w:rPr>
        <w:t>Pistone</w:t>
      </w:r>
      <w:r>
        <w:rPr>
          <w:rFonts w:ascii="Times New Roman" w:hAnsi="Times New Roman" w:cs="Times New Roman"/>
          <w:sz w:val="24"/>
          <w:szCs w:val="24"/>
        </w:rPr>
        <w:t xml:space="preserve">, the Zoning Board of Appeals moved to </w:t>
      </w:r>
      <w:r w:rsidR="00270812">
        <w:rPr>
          <w:rFonts w:ascii="Times New Roman" w:hAnsi="Times New Roman" w:cs="Times New Roman"/>
          <w:sz w:val="24"/>
          <w:szCs w:val="24"/>
        </w:rPr>
        <w:t>deny</w:t>
      </w:r>
      <w:r>
        <w:rPr>
          <w:rFonts w:ascii="Times New Roman" w:hAnsi="Times New Roman" w:cs="Times New Roman"/>
          <w:sz w:val="24"/>
          <w:szCs w:val="24"/>
        </w:rPr>
        <w:t xml:space="preserve"> the variance as requested</w:t>
      </w:r>
      <w:r w:rsidR="00270812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Motion carried </w:t>
      </w:r>
      <w:r w:rsidR="00B718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-0.</w:t>
      </w: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63" w:rsidRDefault="003C5EC6" w:rsidP="00AC68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English Dana Enterprises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LLC  (</w:t>
      </w:r>
      <w:proofErr w:type="gramEnd"/>
      <w:r w:rsidR="00270812">
        <w:rPr>
          <w:rFonts w:ascii="Times New Roman" w:hAnsi="Times New Roman" w:cs="Times New Roman"/>
          <w:b/>
          <w:sz w:val="24"/>
          <w:szCs w:val="24"/>
        </w:rPr>
        <w:t>Dana Distributers</w:t>
      </w:r>
      <w:r>
        <w:rPr>
          <w:rFonts w:ascii="Times New Roman" w:hAnsi="Times New Roman" w:cs="Times New Roman"/>
          <w:b/>
          <w:sz w:val="24"/>
          <w:szCs w:val="24"/>
        </w:rPr>
        <w:t>) 126-1-5.22</w:t>
      </w:r>
      <w:bookmarkStart w:id="0" w:name="_GoBack"/>
      <w:bookmarkEnd w:id="0"/>
    </w:p>
    <w:p w:rsidR="003C5EC6" w:rsidRDefault="003C5EC6" w:rsidP="00AC68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C5EC6" w:rsidRPr="00270812" w:rsidRDefault="003C5EC6" w:rsidP="00AC68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Representing Applicant: </w:t>
      </w:r>
      <w:r w:rsidRPr="003C5EC6">
        <w:rPr>
          <w:rFonts w:ascii="Times New Roman" w:hAnsi="Times New Roman" w:cs="Times New Roman"/>
          <w:sz w:val="24"/>
          <w:szCs w:val="24"/>
        </w:rPr>
        <w:t>Mike Lynch, Engineer</w:t>
      </w: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F6BFB" w:rsidRDefault="00EF6BFB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ZBA responded to a letter received from Steven Esposito on behalf of the applicant.  The applicant was requesting an interpretation from the ZBA as to whether a large outdoor sign, previously approved by the board, could be moved from the center of the building to the far left </w:t>
      </w:r>
    </w:p>
    <w:p w:rsidR="00EF6BFB" w:rsidRDefault="00EF6BFB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building.  Mike Lynch, an Engineer, appeared on behalf of the applicant.  </w:t>
      </w:r>
    </w:p>
    <w:p w:rsidR="00EF6BFB" w:rsidRDefault="00EF6BFB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Lynch indicated that the board approved a large sign that would be centered on the newly expanded outer warehouse </w:t>
      </w:r>
      <w:r w:rsidR="001E142D">
        <w:rPr>
          <w:rFonts w:ascii="Times New Roman" w:hAnsi="Times New Roman" w:cs="Times New Roman"/>
          <w:sz w:val="24"/>
          <w:szCs w:val="24"/>
        </w:rPr>
        <w:t>wall which faced Route 17.  This new proposal was to put the sign, no</w:t>
      </w:r>
      <w:r w:rsidR="00B7185B">
        <w:rPr>
          <w:rFonts w:ascii="Times New Roman" w:hAnsi="Times New Roman" w:cs="Times New Roman"/>
          <w:sz w:val="24"/>
          <w:szCs w:val="24"/>
        </w:rPr>
        <w:t>t</w:t>
      </w:r>
      <w:r w:rsidR="001E142D">
        <w:rPr>
          <w:rFonts w:ascii="Times New Roman" w:hAnsi="Times New Roman" w:cs="Times New Roman"/>
          <w:sz w:val="24"/>
          <w:szCs w:val="24"/>
        </w:rPr>
        <w:t xml:space="preserve"> in the center at the outer warehouse wall, but on the left side of the building.  Mr. Lynch said the revised location would offer better sign visibility for Route 17.</w:t>
      </w:r>
    </w:p>
    <w:p w:rsidR="001E142D" w:rsidRDefault="001E142D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142D" w:rsidRDefault="00AD77C8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Stahlmann opined that the applicant should properly get on the board’s agenda and serve proper notice to neighboring property owners and members of the general public.  Receiving a letter from Mr. Esposito the day before the meeting and asking the board to make a decision bypasses the transparency owed to the community.</w:t>
      </w:r>
    </w:p>
    <w:p w:rsidR="00AD77C8" w:rsidRDefault="00AD77C8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77C8" w:rsidRDefault="00AD77C8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by proper motion made by Ms. Stroka and seconded by Mr. Pistone it was resolved that the applicant should make a formal request to amend the previous variance, with proper notice to the community.  Motion carried 3-0.</w:t>
      </w:r>
    </w:p>
    <w:p w:rsidR="00AD77C8" w:rsidRDefault="00AD77C8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77C8" w:rsidRDefault="00AD77C8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77C8" w:rsidRDefault="00AD77C8" w:rsidP="00AC68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Yidel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Realty Warehouse</w:t>
      </w:r>
      <w:r w:rsidR="003C5EC6">
        <w:rPr>
          <w:rFonts w:ascii="Times New Roman" w:hAnsi="Times New Roman" w:cs="Times New Roman"/>
          <w:b/>
          <w:sz w:val="24"/>
          <w:szCs w:val="24"/>
        </w:rPr>
        <w:t>, Route 17M</w:t>
      </w:r>
      <w:proofErr w:type="gramStart"/>
      <w:r w:rsidR="003C5EC6">
        <w:rPr>
          <w:rFonts w:ascii="Times New Roman" w:hAnsi="Times New Roman" w:cs="Times New Roman"/>
          <w:b/>
          <w:sz w:val="24"/>
          <w:szCs w:val="24"/>
        </w:rPr>
        <w:t>,  117</w:t>
      </w:r>
      <w:proofErr w:type="gramEnd"/>
      <w:r w:rsidR="003C5EC6">
        <w:rPr>
          <w:rFonts w:ascii="Times New Roman" w:hAnsi="Times New Roman" w:cs="Times New Roman"/>
          <w:b/>
          <w:sz w:val="24"/>
          <w:szCs w:val="24"/>
        </w:rPr>
        <w:t>-1-1.22</w:t>
      </w:r>
    </w:p>
    <w:p w:rsidR="00AD77C8" w:rsidRDefault="00AD77C8" w:rsidP="00AC68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C5EC6" w:rsidRDefault="003C5EC6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C5EC6">
        <w:rPr>
          <w:rFonts w:ascii="Times New Roman" w:hAnsi="Times New Roman" w:cs="Times New Roman"/>
          <w:b/>
          <w:sz w:val="24"/>
          <w:szCs w:val="24"/>
        </w:rPr>
        <w:t>Relief</w:t>
      </w:r>
      <w:r w:rsidR="00910D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EC6">
        <w:rPr>
          <w:rFonts w:ascii="Times New Roman" w:hAnsi="Times New Roman" w:cs="Times New Roman"/>
          <w:b/>
          <w:sz w:val="24"/>
          <w:szCs w:val="24"/>
        </w:rPr>
        <w:t xml:space="preserve"> Requested</w:t>
      </w:r>
      <w:proofErr w:type="gramEnd"/>
      <w:r w:rsidRPr="003C5EC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An area variance permitting a building height to exceed the 35 feet permitted by code;  An area variance permitting 453 parking spaces where a minimum of 920 spaces is required.</w:t>
      </w:r>
    </w:p>
    <w:p w:rsidR="003C5EC6" w:rsidRPr="003C5EC6" w:rsidRDefault="003C5EC6" w:rsidP="00AC68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77C8" w:rsidRDefault="003C5EC6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5EC6">
        <w:rPr>
          <w:rFonts w:ascii="Times New Roman" w:hAnsi="Times New Roman" w:cs="Times New Roman"/>
          <w:b/>
          <w:sz w:val="24"/>
          <w:szCs w:val="24"/>
        </w:rPr>
        <w:t>Representing Applicant: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77C8">
        <w:rPr>
          <w:rFonts w:ascii="Times New Roman" w:hAnsi="Times New Roman" w:cs="Times New Roman"/>
          <w:sz w:val="24"/>
          <w:szCs w:val="24"/>
        </w:rPr>
        <w:t>Mike Lynch</w:t>
      </w:r>
      <w:r>
        <w:rPr>
          <w:rFonts w:ascii="Times New Roman" w:hAnsi="Times New Roman" w:cs="Times New Roman"/>
          <w:sz w:val="24"/>
          <w:szCs w:val="24"/>
        </w:rPr>
        <w:t>, Engineer</w:t>
      </w:r>
    </w:p>
    <w:p w:rsidR="00AD77C8" w:rsidRDefault="00AD77C8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77C8" w:rsidRDefault="00AD77C8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was a continuation of a presentation by Attorney </w:t>
      </w:r>
      <w:proofErr w:type="spellStart"/>
      <w:r>
        <w:rPr>
          <w:rFonts w:ascii="Times New Roman" w:hAnsi="Times New Roman" w:cs="Times New Roman"/>
          <w:sz w:val="24"/>
          <w:szCs w:val="24"/>
        </w:rPr>
        <w:t>Blustein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a prior meeting.  The ZBA could not render a decision at that time because that matter was not yet ripe</w:t>
      </w:r>
      <w:r w:rsidR="003C5EC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The ZBA received a letter indicating that</w:t>
      </w:r>
      <w:r w:rsidR="003C5EC6">
        <w:rPr>
          <w:rFonts w:ascii="Times New Roman" w:hAnsi="Times New Roman" w:cs="Times New Roman"/>
          <w:sz w:val="24"/>
          <w:szCs w:val="24"/>
        </w:rPr>
        <w:t xml:space="preserve"> SEQRA was concluded and</w:t>
      </w:r>
      <w:r>
        <w:rPr>
          <w:rFonts w:ascii="Times New Roman" w:hAnsi="Times New Roman" w:cs="Times New Roman"/>
          <w:sz w:val="24"/>
          <w:szCs w:val="24"/>
        </w:rPr>
        <w:t xml:space="preserve"> the matter could now be heard.  </w:t>
      </w:r>
    </w:p>
    <w:p w:rsidR="00AD77C8" w:rsidRDefault="00AD77C8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77C8" w:rsidRDefault="00AD77C8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Lynch reviewed the two issues:</w:t>
      </w:r>
    </w:p>
    <w:p w:rsidR="00AD77C8" w:rsidRDefault="00AD77C8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77C8" w:rsidRDefault="00AD77C8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The height of the proposed warehouse i</w:t>
      </w:r>
      <w:r w:rsidR="001A6F4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40 feet where a 35 foot height is permitted.  Mr. Lynch reiterated prior testimony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976">
        <w:rPr>
          <w:rFonts w:ascii="Times New Roman" w:hAnsi="Times New Roman" w:cs="Times New Roman"/>
          <w:sz w:val="24"/>
          <w:szCs w:val="24"/>
        </w:rPr>
        <w:t>40 feet is now the standard for modern warehouses and modern equipment.</w:t>
      </w:r>
    </w:p>
    <w:p w:rsidR="00DB1976" w:rsidRDefault="00DB1976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1976" w:rsidRDefault="00DB1976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Mr. Lynch reiterated prior testimony showing the parking plans which called for 189 parking spaces with an additional 251 land-banked spaces.</w:t>
      </w:r>
    </w:p>
    <w:p w:rsidR="00DB1976" w:rsidRDefault="00DB1976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1976" w:rsidRDefault="00DB1976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Pistone and Ms. Stroka questioned Mr. Lynch about the banked parking spaces.  Mr. Donovan helped explain to the board the concept of banked parking spaces.  </w:t>
      </w:r>
    </w:p>
    <w:p w:rsidR="00DB1976" w:rsidRDefault="00DB1976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1976" w:rsidRDefault="00DB1976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Stahlmann inquired if anyone from the public wished to comment.  There was no comment or inquiry from the public.  </w:t>
      </w:r>
    </w:p>
    <w:p w:rsidR="00DB1976" w:rsidRDefault="00DB1976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1976" w:rsidRDefault="00DB1976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by proper motion made by Ms. Stroka and seconded by Mr. Pistone, the Public Hearing was closed.  Motion carried 3-0.</w:t>
      </w:r>
    </w:p>
    <w:p w:rsidR="00DB1976" w:rsidRDefault="00DB1976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1976" w:rsidRDefault="00DB1976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by proper motion made by Ms. Stroka and seconded by Mr. Pistone the two variances were approved as presented.  Motion carried 3-0.</w:t>
      </w:r>
    </w:p>
    <w:p w:rsidR="00DB1976" w:rsidRDefault="00DB1976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concluded at 8:15 p.m.</w:t>
      </w: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Wayne Stahlmann, Chair</w:t>
      </w: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63" w:rsidRDefault="00AC6863" w:rsidP="00AC6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863" w:rsidRDefault="00AC6863" w:rsidP="00AC6863">
      <w:pPr>
        <w:spacing w:after="0" w:line="240" w:lineRule="auto"/>
        <w:contextualSpacing/>
      </w:pPr>
    </w:p>
    <w:sectPr w:rsidR="00AC6863" w:rsidSect="00AC6863">
      <w:footerReference w:type="default" r:id="rId6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737" w:rsidRDefault="00D62737" w:rsidP="00DB1976">
      <w:pPr>
        <w:spacing w:after="0" w:line="240" w:lineRule="auto"/>
      </w:pPr>
      <w:r>
        <w:separator/>
      </w:r>
    </w:p>
  </w:endnote>
  <w:endnote w:type="continuationSeparator" w:id="0">
    <w:p w:rsidR="00D62737" w:rsidRDefault="00D62737" w:rsidP="00DB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2124"/>
      <w:docPartObj>
        <w:docPartGallery w:val="Page Numbers (Bottom of Page)"/>
        <w:docPartUnique/>
      </w:docPartObj>
    </w:sdtPr>
    <w:sdtContent>
      <w:p w:rsidR="00DB1976" w:rsidRDefault="008E30D7">
        <w:pPr>
          <w:pStyle w:val="Footer"/>
        </w:pPr>
        <w:r>
          <w:fldChar w:fldCharType="begin"/>
        </w:r>
        <w:r w:rsidR="00C63508">
          <w:instrText xml:space="preserve"> PAGE   \* MERGEFORMAT </w:instrText>
        </w:r>
        <w:r>
          <w:fldChar w:fldCharType="separate"/>
        </w:r>
        <w:r w:rsidR="00244F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B1976" w:rsidRDefault="003A3531">
    <w:pPr>
      <w:pStyle w:val="Footer"/>
    </w:pPr>
    <w:r>
      <w:t>January 17,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737" w:rsidRDefault="00D62737" w:rsidP="00DB1976">
      <w:pPr>
        <w:spacing w:after="0" w:line="240" w:lineRule="auto"/>
      </w:pPr>
      <w:r>
        <w:separator/>
      </w:r>
    </w:p>
  </w:footnote>
  <w:footnote w:type="continuationSeparator" w:id="0">
    <w:p w:rsidR="00D62737" w:rsidRDefault="00D62737" w:rsidP="00DB1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863"/>
    <w:rsid w:val="001815FB"/>
    <w:rsid w:val="001A6F41"/>
    <w:rsid w:val="001E142D"/>
    <w:rsid w:val="00244FEE"/>
    <w:rsid w:val="00270812"/>
    <w:rsid w:val="003A3531"/>
    <w:rsid w:val="003C5EC6"/>
    <w:rsid w:val="00460A57"/>
    <w:rsid w:val="00560BCF"/>
    <w:rsid w:val="006C2DA6"/>
    <w:rsid w:val="008B01B1"/>
    <w:rsid w:val="008E0318"/>
    <w:rsid w:val="008E30D7"/>
    <w:rsid w:val="00910D62"/>
    <w:rsid w:val="00AC6863"/>
    <w:rsid w:val="00AD77C8"/>
    <w:rsid w:val="00B7185B"/>
    <w:rsid w:val="00BC29D7"/>
    <w:rsid w:val="00C63508"/>
    <w:rsid w:val="00D62737"/>
    <w:rsid w:val="00DB1976"/>
    <w:rsid w:val="00DB4C44"/>
    <w:rsid w:val="00EF0328"/>
    <w:rsid w:val="00EF6BFB"/>
    <w:rsid w:val="00FA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863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1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1976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1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97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863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1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1976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1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97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meg</cp:lastModifiedBy>
  <cp:revision>2</cp:revision>
  <cp:lastPrinted>2019-02-04T16:47:00Z</cp:lastPrinted>
  <dcterms:created xsi:type="dcterms:W3CDTF">2019-02-04T19:51:00Z</dcterms:created>
  <dcterms:modified xsi:type="dcterms:W3CDTF">2019-02-04T19:51:00Z</dcterms:modified>
</cp:coreProperties>
</file>